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46BF1" w14:textId="08DBAC16" w:rsidR="00D654A0" w:rsidRPr="00AA2353" w:rsidRDefault="00D654A0" w:rsidP="00AA2353">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6</w:t>
      </w:r>
      <w:r w:rsidRPr="00AA2353">
        <w:rPr>
          <w:rFonts w:cs="Arial"/>
          <w:b/>
          <w:bCs/>
          <w:noProof/>
          <w:sz w:val="24"/>
          <w:szCs w:val="24"/>
        </w:rPr>
        <w:t>E</w:t>
      </w:r>
      <w:r w:rsidRPr="00AA2353">
        <w:rPr>
          <w:rFonts w:cs="Arial"/>
          <w:b/>
          <w:bCs/>
          <w:noProof/>
          <w:sz w:val="24"/>
          <w:szCs w:val="24"/>
        </w:rPr>
        <w:tab/>
        <w:t>S2-210</w:t>
      </w:r>
      <w:r>
        <w:rPr>
          <w:rFonts w:cs="Arial"/>
          <w:b/>
          <w:bCs/>
          <w:noProof/>
          <w:sz w:val="24"/>
          <w:szCs w:val="24"/>
        </w:rPr>
        <w:t>5369</w:t>
      </w:r>
    </w:p>
    <w:p w14:paraId="498DBDF7" w14:textId="77777777" w:rsidR="00D654A0" w:rsidRPr="00AA2353" w:rsidRDefault="00D654A0" w:rsidP="00AA2353">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6</w:t>
      </w:r>
      <w:r w:rsidRPr="00AA2353">
        <w:rPr>
          <w:rFonts w:cs="Arial"/>
          <w:b/>
          <w:bCs/>
          <w:noProof/>
          <w:sz w:val="24"/>
          <w:szCs w:val="24"/>
        </w:rPr>
        <w:t xml:space="preserve"> - 2</w:t>
      </w:r>
      <w:r>
        <w:rPr>
          <w:rFonts w:cs="Arial"/>
          <w:b/>
          <w:bCs/>
          <w:noProof/>
          <w:sz w:val="24"/>
          <w:szCs w:val="24"/>
        </w:rPr>
        <w:t>7 August</w:t>
      </w:r>
      <w:r w:rsidRPr="00AA2353">
        <w:rPr>
          <w:rFonts w:cs="Arial"/>
          <w:b/>
          <w:bCs/>
          <w:noProof/>
          <w:sz w:val="24"/>
          <w:szCs w:val="24"/>
        </w:rPr>
        <w:t>, 2021, Electronic meeting</w:t>
      </w:r>
    </w:p>
    <w:p w14:paraId="41BF7BED" w14:textId="52087318" w:rsidR="00AD50BF" w:rsidRDefault="00441554" w:rsidP="00AD50BF">
      <w:pPr>
        <w:pStyle w:val="Header"/>
        <w:tabs>
          <w:tab w:val="right" w:pos="9356"/>
        </w:tabs>
        <w:jc w:val="center"/>
      </w:pPr>
      <w:r>
        <w:rPr>
          <w:noProof/>
        </w:rPr>
        <w:drawing>
          <wp:inline distT="0" distB="2540" distL="0" distR="2540" wp14:anchorId="170B3160" wp14:editId="2371FE67">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D654A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proofErr w:type="spellStart"/>
            <w:r>
              <w:rPr>
                <w:rFonts w:eastAsia="MS Mincho"/>
                <w:lang w:eastAsia="ja-JP"/>
              </w:rPr>
              <w:t>Toshi</w:t>
            </w:r>
            <w:proofErr w:type="spellEnd"/>
            <w:r>
              <w:rPr>
                <w:rFonts w:eastAsia="MS Mincho"/>
                <w:lang w:eastAsia="ja-JP"/>
              </w:rPr>
              <w:t xml:space="preserve">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D654A0" w:rsidP="001202FC">
            <w:pPr>
              <w:pStyle w:val="TableText"/>
              <w:rPr>
                <w:rFonts w:eastAsia="MS Mincho"/>
                <w:i/>
                <w:lang w:val="nl-BE" w:eastAsia="ja-JP"/>
              </w:rPr>
            </w:pPr>
            <w:hyperlink r:id="rId13">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lastRenderedPageBreak/>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Default="009B56B2" w:rsidP="008203AC">
            <w:pPr>
              <w:pStyle w:val="TableText"/>
              <w:rPr>
                <w:rFonts w:eastAsia="MS Mincho"/>
                <w:lang w:eastAsia="ja-JP"/>
              </w:rPr>
            </w:pPr>
            <w:r>
              <w:rPr>
                <w:rFonts w:eastAsia="MS Mincho"/>
                <w:lang w:eastAsia="ja-JP"/>
              </w:rPr>
              <w:t>3GPP TSG-RAN</w:t>
            </w:r>
          </w:p>
          <w:p w14:paraId="4D1B0F0F" w14:textId="36C5B032" w:rsidR="009B56B2" w:rsidRDefault="009B56B2" w:rsidP="008203AC">
            <w:pPr>
              <w:pStyle w:val="TableText"/>
              <w:rPr>
                <w:rFonts w:eastAsia="MS Mincho"/>
                <w:lang w:eastAsia="ja-JP"/>
              </w:rPr>
            </w:pPr>
            <w:r>
              <w:rPr>
                <w:rFonts w:eastAsia="MS Mincho"/>
                <w:lang w:eastAsia="ja-JP"/>
              </w:rPr>
              <w:t xml:space="preserve">3GPP TSG-SA, </w:t>
            </w:r>
            <w:r w:rsidR="00384520">
              <w:rPr>
                <w:rFonts w:eastAsia="MS Mincho"/>
                <w:lang w:eastAsia="ja-JP"/>
              </w:rPr>
              <w:t xml:space="preserve">SA2, </w:t>
            </w:r>
            <w:r>
              <w:rPr>
                <w:rFonts w:eastAsia="MS Mincho"/>
                <w:lang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Default="009B56B2" w:rsidP="008203AC">
            <w:pPr>
              <w:pStyle w:val="TableText"/>
              <w:rPr>
                <w:rFonts w:eastAsia="MS Mincho"/>
                <w:lang w:eastAsia="ja-JP"/>
              </w:rPr>
            </w:pPr>
            <w:r>
              <w:rPr>
                <w:rFonts w:eastAsia="MS Mincho"/>
                <w:lang w:eastAsia="ja-JP"/>
              </w:rPr>
              <w:t>IEEE 802</w:t>
            </w:r>
          </w:p>
          <w:p w14:paraId="3040D5FC" w14:textId="77777777" w:rsidR="009B56B2" w:rsidRDefault="009B56B2" w:rsidP="008203AC">
            <w:pPr>
              <w:pStyle w:val="TableText"/>
              <w:rPr>
                <w:rFonts w:eastAsia="MS Mincho"/>
                <w:lang w:eastAsia="ja-JP"/>
              </w:rPr>
            </w:pPr>
            <w:r>
              <w:rPr>
                <w:rFonts w:eastAsia="MS Mincho"/>
                <w:lang w:eastAsia="ja-JP"/>
              </w:rPr>
              <w:t>ITU-T SG15</w:t>
            </w:r>
          </w:p>
          <w:p w14:paraId="28880993" w14:textId="77777777" w:rsidR="009B56B2" w:rsidRDefault="009B56B2" w:rsidP="008203AC">
            <w:pPr>
              <w:pStyle w:val="TableText"/>
              <w:rPr>
                <w:rFonts w:eastAsia="MS Mincho"/>
                <w:lang w:eastAsia="ja-JP"/>
              </w:rPr>
            </w:pPr>
            <w:r>
              <w:rPr>
                <w:rFonts w:eastAsia="MS Mincho"/>
                <w:lang w:eastAsia="ja-JP"/>
              </w:rPr>
              <w:t>MEF</w:t>
            </w:r>
          </w:p>
          <w:p w14:paraId="17F5DFBD" w14:textId="77777777" w:rsidR="009B56B2" w:rsidRDefault="009B56B2" w:rsidP="008203AC">
            <w:pPr>
              <w:pStyle w:val="TableText"/>
              <w:rPr>
                <w:rFonts w:eastAsia="MS Mincho"/>
                <w:lang w:eastAsia="ja-JP"/>
              </w:rPr>
            </w:pPr>
            <w:r>
              <w:rPr>
                <w:rFonts w:eastAsia="MS Mincho"/>
                <w:lang w:eastAsia="ja-JP"/>
              </w:rPr>
              <w:t>ETSI ISG ZSM</w:t>
            </w:r>
          </w:p>
          <w:p w14:paraId="4E951AD2" w14:textId="77777777" w:rsidR="009B56B2" w:rsidRDefault="009B56B2" w:rsidP="008203AC">
            <w:pPr>
              <w:pStyle w:val="TableText"/>
              <w:rPr>
                <w:rFonts w:eastAsia="MS Mincho"/>
                <w:lang w:eastAsia="ja-JP"/>
              </w:rPr>
            </w:pPr>
            <w:r>
              <w:rPr>
                <w:rFonts w:eastAsia="MS Mincho"/>
                <w:lang w:eastAsia="ja-JP"/>
              </w:rPr>
              <w:t>ETSI ISG NFV</w:t>
            </w:r>
          </w:p>
          <w:p w14:paraId="10FC77AF" w14:textId="5DBEF218" w:rsidR="008203AC" w:rsidRPr="00551071" w:rsidRDefault="009B56B2" w:rsidP="008203AC">
            <w:pPr>
              <w:pStyle w:val="TableText"/>
              <w:rPr>
                <w:rFonts w:eastAsia="MS Mincho"/>
                <w:lang w:eastAsia="ja-JP"/>
              </w:rPr>
            </w:pPr>
            <w:r>
              <w:rPr>
                <w:rFonts w:eastAsia="MS Mincho"/>
                <w:lang w:eastAsia="ja-JP"/>
              </w:rPr>
              <w:t>ONAP</w:t>
            </w:r>
          </w:p>
          <w:p w14:paraId="671ACC53" w14:textId="77777777" w:rsidR="009B56B2" w:rsidRDefault="009B56B2" w:rsidP="008203AC">
            <w:pPr>
              <w:pStyle w:val="TableText"/>
              <w:rPr>
                <w:rFonts w:eastAsia="MS Mincho"/>
                <w:lang w:eastAsia="ja-JP"/>
              </w:rPr>
            </w:pPr>
            <w:r>
              <w:rPr>
                <w:rFonts w:eastAsia="MS Mincho"/>
                <w:lang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D654A0" w:rsidP="00551071">
      <w:pPr>
        <w:pStyle w:val="NormalParagraph"/>
      </w:pPr>
      <w:hyperlink r:id="rId14"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p w14:paraId="3E416AA5" w14:textId="77777777" w:rsidR="009B56B2" w:rsidRDefault="009B56B2" w:rsidP="009B56B2">
      <w:pPr>
        <w:pStyle w:val="NormalParagraph"/>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DBD6" w14:textId="77777777" w:rsidR="001325FC" w:rsidRDefault="001325FC">
      <w:r>
        <w:separator/>
      </w:r>
    </w:p>
    <w:p w14:paraId="084E6C6C" w14:textId="77777777" w:rsidR="001325FC" w:rsidRDefault="001325FC"/>
    <w:p w14:paraId="43A2303E" w14:textId="77777777" w:rsidR="001325FC" w:rsidRDefault="001325FC"/>
    <w:p w14:paraId="40219F87" w14:textId="77777777" w:rsidR="001325FC" w:rsidRDefault="001325FC"/>
    <w:p w14:paraId="64F1D22F" w14:textId="77777777" w:rsidR="001325FC" w:rsidRDefault="001325FC"/>
    <w:p w14:paraId="2C19549B" w14:textId="77777777" w:rsidR="001325FC" w:rsidRDefault="001325FC"/>
    <w:p w14:paraId="62CF77A0" w14:textId="77777777" w:rsidR="001325FC" w:rsidRDefault="001325FC"/>
    <w:p w14:paraId="4C2D339B" w14:textId="77777777" w:rsidR="001325FC" w:rsidRDefault="001325FC"/>
    <w:p w14:paraId="7D218C29" w14:textId="77777777" w:rsidR="001325FC" w:rsidRDefault="001325FC"/>
  </w:endnote>
  <w:endnote w:type="continuationSeparator" w:id="0">
    <w:p w14:paraId="3D19B1BA" w14:textId="77777777" w:rsidR="001325FC" w:rsidRDefault="001325FC">
      <w:r>
        <w:continuationSeparator/>
      </w:r>
    </w:p>
    <w:p w14:paraId="1DC40A88" w14:textId="77777777" w:rsidR="001325FC" w:rsidRDefault="001325FC"/>
    <w:p w14:paraId="04D4D4B5" w14:textId="77777777" w:rsidR="001325FC" w:rsidRDefault="001325FC"/>
    <w:p w14:paraId="73F0DA4D" w14:textId="77777777" w:rsidR="001325FC" w:rsidRDefault="001325FC"/>
    <w:p w14:paraId="79F39ECD" w14:textId="77777777" w:rsidR="001325FC" w:rsidRDefault="001325FC"/>
    <w:p w14:paraId="12200ECB" w14:textId="77777777" w:rsidR="001325FC" w:rsidRDefault="001325FC"/>
    <w:p w14:paraId="72E44002" w14:textId="77777777" w:rsidR="001325FC" w:rsidRDefault="001325FC"/>
    <w:p w14:paraId="39788AC2" w14:textId="77777777" w:rsidR="001325FC" w:rsidRDefault="001325FC"/>
    <w:p w14:paraId="606FFC08" w14:textId="77777777" w:rsidR="001325FC" w:rsidRDefault="0013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11B2" w14:textId="77777777" w:rsidR="001325FC" w:rsidRDefault="001325FC">
      <w:r>
        <w:separator/>
      </w:r>
    </w:p>
    <w:p w14:paraId="1092D8AC" w14:textId="77777777" w:rsidR="001325FC" w:rsidRDefault="001325FC"/>
    <w:p w14:paraId="6C8EED76" w14:textId="77777777" w:rsidR="001325FC" w:rsidRDefault="001325FC"/>
    <w:p w14:paraId="4238C3CC" w14:textId="77777777" w:rsidR="001325FC" w:rsidRDefault="001325FC"/>
    <w:p w14:paraId="16BC53BC" w14:textId="77777777" w:rsidR="001325FC" w:rsidRDefault="001325FC"/>
    <w:p w14:paraId="51E518FB" w14:textId="77777777" w:rsidR="001325FC" w:rsidRDefault="001325FC"/>
    <w:p w14:paraId="5CFC2C2D" w14:textId="77777777" w:rsidR="001325FC" w:rsidRDefault="001325FC"/>
    <w:p w14:paraId="51378FC4" w14:textId="77777777" w:rsidR="001325FC" w:rsidRDefault="001325FC"/>
    <w:p w14:paraId="5B932EBD" w14:textId="77777777" w:rsidR="001325FC" w:rsidRDefault="001325FC"/>
  </w:footnote>
  <w:footnote w:type="continuationSeparator" w:id="0">
    <w:p w14:paraId="79022492" w14:textId="77777777" w:rsidR="001325FC" w:rsidRDefault="001325FC">
      <w:r>
        <w:continuationSeparator/>
      </w:r>
    </w:p>
    <w:p w14:paraId="6241F71D" w14:textId="77777777" w:rsidR="001325FC" w:rsidRDefault="001325FC"/>
    <w:p w14:paraId="17B1F9F7" w14:textId="77777777" w:rsidR="001325FC" w:rsidRDefault="001325FC"/>
    <w:p w14:paraId="21CF37D2" w14:textId="77777777" w:rsidR="001325FC" w:rsidRDefault="001325FC"/>
    <w:p w14:paraId="259D4AE2" w14:textId="77777777" w:rsidR="001325FC" w:rsidRDefault="001325FC"/>
    <w:p w14:paraId="1E4E808B" w14:textId="77777777" w:rsidR="001325FC" w:rsidRDefault="001325FC"/>
    <w:p w14:paraId="44A61010" w14:textId="77777777" w:rsidR="001325FC" w:rsidRDefault="001325FC"/>
    <w:p w14:paraId="31C31F2A" w14:textId="77777777" w:rsidR="001325FC" w:rsidRDefault="001325FC"/>
    <w:p w14:paraId="258F5092" w14:textId="77777777" w:rsidR="001325FC" w:rsidRDefault="00132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5CF3"/>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1F29"/>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54A0"/>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resources/ng-127-e2e-network-slicing-architecture-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10F0"/>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customXml/itemProps4.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358</Words>
  <Characters>2394</Characters>
  <Application>Microsoft Office Word</Application>
  <DocSecurity>0</DocSecurity>
  <Lines>19</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2747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MCC_Correction_5.11.15.14-&gt;5.11.15.4</cp:lastModifiedBy>
  <cp:revision>4</cp:revision>
  <cp:lastPrinted>2006-09-14T07:39:00Z</cp:lastPrinted>
  <dcterms:created xsi:type="dcterms:W3CDTF">2021-08-16T11:32:00Z</dcterms:created>
  <dcterms:modified xsi:type="dcterms:W3CDTF">2021-08-16T11:42:00Z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